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75" w:rsidRDefault="00095F75" w:rsidP="00095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Отмена ЕНВД для налогоплательщиков, торгующими </w:t>
      </w:r>
      <w:r w:rsidRPr="00095F75">
        <w:rPr>
          <w:rFonts w:ascii="Times New Roman" w:hAnsi="Times New Roman" w:cs="Times New Roman"/>
          <w:sz w:val="28"/>
          <w:szCs w:val="28"/>
        </w:rPr>
        <w:t>в розницу маркированными товарами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F75" w:rsidRDefault="00095F75">
      <w:pPr>
        <w:rPr>
          <w:rFonts w:ascii="Times New Roman" w:hAnsi="Times New Roman" w:cs="Times New Roman"/>
          <w:sz w:val="28"/>
          <w:szCs w:val="28"/>
        </w:rPr>
      </w:pPr>
    </w:p>
    <w:p w:rsidR="002B6088" w:rsidRDefault="00EA6B49">
      <w:pPr>
        <w:rPr>
          <w:rFonts w:ascii="Times New Roman" w:hAnsi="Times New Roman" w:cs="Times New Roman"/>
          <w:sz w:val="28"/>
          <w:szCs w:val="28"/>
        </w:rPr>
      </w:pPr>
      <w:r w:rsidRPr="00EA6B49">
        <w:rPr>
          <w:rFonts w:ascii="Times New Roman" w:hAnsi="Times New Roman" w:cs="Times New Roman"/>
          <w:sz w:val="28"/>
          <w:szCs w:val="28"/>
        </w:rPr>
        <w:t>Налогоплательщики, торгующие в розницу маркированными товарами, с 1 января 2020 го</w:t>
      </w:r>
      <w:r>
        <w:rPr>
          <w:rFonts w:ascii="Times New Roman" w:hAnsi="Times New Roman" w:cs="Times New Roman"/>
          <w:sz w:val="28"/>
          <w:szCs w:val="28"/>
        </w:rPr>
        <w:t xml:space="preserve">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смогут  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единый налог на вмененный доход для отдельных видов деятельности</w:t>
      </w:r>
      <w:r w:rsidRPr="00EA6B49">
        <w:rPr>
          <w:rFonts w:ascii="Times New Roman" w:hAnsi="Times New Roman" w:cs="Times New Roman"/>
          <w:sz w:val="28"/>
          <w:szCs w:val="28"/>
        </w:rPr>
        <w:t>. Если продажа таких товаров произойдет в середине квартала, то налоги за этот квартал нужно будет заплатить по общему режиму.</w:t>
      </w:r>
    </w:p>
    <w:p w:rsidR="00EA6B49" w:rsidRDefault="006F73EE" w:rsidP="00EA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B49" w:rsidRPr="00EA6B49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6B49" w:rsidRPr="00EA6B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6B49" w:rsidRPr="00EA6B49">
        <w:rPr>
          <w:rFonts w:ascii="Times New Roman" w:hAnsi="Times New Roman" w:cs="Times New Roman"/>
          <w:sz w:val="28"/>
          <w:szCs w:val="28"/>
        </w:rPr>
        <w:t xml:space="preserve"> отдельных товаров, подлежащих обязательной маркировке средствами идентификации</w:t>
      </w:r>
      <w:r w:rsidR="00EA6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A6B49" w:rsidRPr="00EA6B49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6B49" w:rsidRPr="00EA6B49">
        <w:rPr>
          <w:rFonts w:ascii="Times New Roman" w:hAnsi="Times New Roman" w:cs="Times New Roman"/>
          <w:sz w:val="28"/>
          <w:szCs w:val="28"/>
        </w:rPr>
        <w:t xml:space="preserve"> Правительства РФ от 28.04.2018 N 792-р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B49" w:rsidRPr="00EA6B49">
        <w:rPr>
          <w:rFonts w:ascii="Times New Roman" w:hAnsi="Times New Roman" w:cs="Times New Roman"/>
          <w:sz w:val="28"/>
          <w:szCs w:val="28"/>
        </w:rPr>
        <w:t>(ред. от 08.11.2019)</w:t>
      </w:r>
      <w:r w:rsidR="001D2A61">
        <w:rPr>
          <w:rFonts w:ascii="Times New Roman" w:hAnsi="Times New Roman" w:cs="Times New Roman"/>
          <w:sz w:val="28"/>
          <w:szCs w:val="28"/>
        </w:rPr>
        <w:t>.</w:t>
      </w:r>
    </w:p>
    <w:p w:rsidR="001D2A61" w:rsidRDefault="001D2A61" w:rsidP="00EA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1D2A61">
        <w:rPr>
          <w:rFonts w:ascii="Times New Roman" w:hAnsi="Times New Roman" w:cs="Times New Roman"/>
          <w:sz w:val="28"/>
          <w:szCs w:val="28"/>
        </w:rPr>
        <w:t>подлежат обязательной маркировке:</w:t>
      </w:r>
    </w:p>
    <w:p w:rsidR="001D2A61" w:rsidRDefault="001D2A61" w:rsidP="001D2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A61">
        <w:rPr>
          <w:rFonts w:ascii="Times New Roman" w:hAnsi="Times New Roman" w:cs="Times New Roman"/>
          <w:sz w:val="28"/>
          <w:szCs w:val="28"/>
        </w:rPr>
        <w:t xml:space="preserve">с 1 июля 2019 года - табачная </w:t>
      </w:r>
      <w:proofErr w:type="gramStart"/>
      <w:r w:rsidRPr="001D2A61">
        <w:rPr>
          <w:rFonts w:ascii="Times New Roman" w:hAnsi="Times New Roman" w:cs="Times New Roman"/>
          <w:sz w:val="28"/>
          <w:szCs w:val="28"/>
        </w:rPr>
        <w:t>продукция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2A61">
        <w:rPr>
          <w:rFonts w:ascii="Times New Roman" w:hAnsi="Times New Roman" w:cs="Times New Roman"/>
          <w:sz w:val="28"/>
          <w:szCs w:val="28"/>
        </w:rPr>
        <w:t xml:space="preserve"> обувь</w:t>
      </w:r>
      <w:proofErr w:type="gramEnd"/>
      <w:r w:rsidRPr="001D2A61">
        <w:rPr>
          <w:rFonts w:ascii="Times New Roman" w:hAnsi="Times New Roman" w:cs="Times New Roman"/>
          <w:sz w:val="28"/>
          <w:szCs w:val="28"/>
        </w:rPr>
        <w:t>;</w:t>
      </w:r>
    </w:p>
    <w:p w:rsidR="001D2A61" w:rsidRDefault="001D2A61" w:rsidP="001D2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D2A61">
        <w:t xml:space="preserve"> </w:t>
      </w:r>
      <w:r w:rsidRPr="001D2A61">
        <w:rPr>
          <w:rFonts w:ascii="Times New Roman" w:hAnsi="Times New Roman" w:cs="Times New Roman"/>
          <w:sz w:val="28"/>
          <w:szCs w:val="28"/>
        </w:rPr>
        <w:t>1 декабря 2019 года: туалетная вода; шины и пневматические резиновые покрышки; одежда из натуральной или композиционной кожи; женские и детские вязаные блузки; верхняя одежда - женская и мужская; белье: постельное, столовое, туалетное и кухонное; фотокамеры и лампы-вспышки.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AE" w:rsidRPr="008B52AE" w:rsidRDefault="008B52AE" w:rsidP="008B52AE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</w:rPr>
        <w:t xml:space="preserve">По </w:t>
      </w:r>
      <w:r w:rsidR="006F73EE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B52AE">
        <w:rPr>
          <w:rFonts w:ascii="Times New Roman" w:hAnsi="Times New Roman" w:cs="Times New Roman"/>
          <w:sz w:val="28"/>
          <w:szCs w:val="28"/>
        </w:rPr>
        <w:t>вопрос</w:t>
      </w:r>
      <w:r w:rsidR="006F73EE">
        <w:rPr>
          <w:rFonts w:ascii="Times New Roman" w:hAnsi="Times New Roman" w:cs="Times New Roman"/>
          <w:sz w:val="28"/>
          <w:szCs w:val="28"/>
        </w:rPr>
        <w:t>ам</w:t>
      </w:r>
      <w:r w:rsidRPr="008B52AE">
        <w:rPr>
          <w:rFonts w:ascii="Times New Roman" w:hAnsi="Times New Roman" w:cs="Times New Roman"/>
          <w:sz w:val="28"/>
          <w:szCs w:val="28"/>
        </w:rPr>
        <w:t xml:space="preserve"> маркировки необходимо обращаться в ООО "Оператор-ЦРПТ", так как данная организация является оператором информационного ресурса маркировки меховых изделий с 1 июня 2019 года.  </w:t>
      </w:r>
    </w:p>
    <w:p w:rsidR="008B52AE" w:rsidRPr="008B52AE" w:rsidRDefault="008B52AE" w:rsidP="008B52AE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</w:rPr>
        <w:t>Также можно обращаться в Министерство промышленности и торговли Российской Федерации, так как оно является координатором всех проектов по маркировке товаров.</w:t>
      </w:r>
    </w:p>
    <w:p w:rsidR="008B52AE" w:rsidRPr="008B52AE" w:rsidRDefault="008B52AE" w:rsidP="008B52AE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</w:rPr>
        <w:t>Источник:</w:t>
      </w:r>
    </w:p>
    <w:p w:rsidR="008B52AE" w:rsidRDefault="008B52AE" w:rsidP="008B52AE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14.03.2019 № 270 «О внесении изменений в постановление Правительства Российской Федерации от 11.08.2016 № 787»</w:t>
      </w:r>
      <w:r w:rsidR="006F7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3EE" w:rsidRDefault="006F73EE" w:rsidP="008B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сведения: </w:t>
      </w:r>
      <w:r w:rsidRPr="006F73EE">
        <w:rPr>
          <w:rFonts w:ascii="Times New Roman" w:hAnsi="Times New Roman" w:cs="Times New Roman"/>
          <w:sz w:val="28"/>
          <w:szCs w:val="28"/>
        </w:rPr>
        <w:t>ФНС России является пользователем информации в целях ее использования в контрольной деятельности.</w:t>
      </w:r>
    </w:p>
    <w:p w:rsidR="00095F75" w:rsidRDefault="00095F75" w:rsidP="008B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75" w:rsidRPr="00EA6B49" w:rsidRDefault="00095F75" w:rsidP="00095F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№6 по Волгоградской области</w:t>
      </w:r>
    </w:p>
    <w:sectPr w:rsidR="00095F75" w:rsidRPr="00EA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D6"/>
    <w:rsid w:val="00095F75"/>
    <w:rsid w:val="001718D6"/>
    <w:rsid w:val="001D2A61"/>
    <w:rsid w:val="002B6088"/>
    <w:rsid w:val="006F73EE"/>
    <w:rsid w:val="008B52AE"/>
    <w:rsid w:val="00E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17EBE6-22BF-408B-AB69-3AC3F62F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Ольга Алексеевна</dc:creator>
  <cp:keywords/>
  <dc:description/>
  <cp:lastModifiedBy>Скачкова Ольга Алексеевна</cp:lastModifiedBy>
  <cp:revision>4</cp:revision>
  <cp:lastPrinted>2019-11-28T07:15:00Z</cp:lastPrinted>
  <dcterms:created xsi:type="dcterms:W3CDTF">2019-11-27T05:56:00Z</dcterms:created>
  <dcterms:modified xsi:type="dcterms:W3CDTF">2019-11-28T07:31:00Z</dcterms:modified>
</cp:coreProperties>
</file>